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437" w:rsidRPr="008E2380" w:rsidRDefault="000A1437" w:rsidP="008E2380">
      <w:pPr>
        <w:pStyle w:val="a5"/>
        <w:shd w:val="clear" w:color="auto" w:fill="FFFFFF"/>
        <w:adjustRightInd w:val="0"/>
        <w:snapToGrid w:val="0"/>
        <w:spacing w:before="0" w:beforeAutospacing="0" w:after="165" w:afterAutospacing="0" w:line="360" w:lineRule="auto"/>
        <w:ind w:firstLineChars="200" w:firstLine="643"/>
        <w:jc w:val="center"/>
        <w:rPr>
          <w:rFonts w:asciiTheme="minorEastAsia" w:eastAsiaTheme="minorEastAsia" w:hAnsiTheme="minorEastAsia"/>
          <w:b/>
          <w:color w:val="000000" w:themeColor="text1"/>
          <w:sz w:val="32"/>
          <w:szCs w:val="32"/>
        </w:rPr>
      </w:pPr>
      <w:r w:rsidRPr="008E2380">
        <w:rPr>
          <w:rFonts w:asciiTheme="minorEastAsia" w:eastAsiaTheme="minorEastAsia" w:hAnsiTheme="minorEastAsia" w:hint="eastAsia"/>
          <w:b/>
          <w:color w:val="000000" w:themeColor="text1"/>
          <w:sz w:val="32"/>
          <w:szCs w:val="32"/>
        </w:rPr>
        <w:t>2022年齐齐哈尔医学院院级</w:t>
      </w:r>
      <w:r w:rsidR="00383F15">
        <w:rPr>
          <w:rFonts w:asciiTheme="minorEastAsia" w:eastAsiaTheme="minorEastAsia" w:hAnsiTheme="minorEastAsia" w:hint="eastAsia"/>
          <w:b/>
          <w:color w:val="000000" w:themeColor="text1"/>
          <w:sz w:val="32"/>
          <w:szCs w:val="32"/>
        </w:rPr>
        <w:t>教研</w:t>
      </w:r>
      <w:r w:rsidRPr="008E2380">
        <w:rPr>
          <w:rFonts w:asciiTheme="minorEastAsia" w:eastAsiaTheme="minorEastAsia" w:hAnsiTheme="minorEastAsia" w:hint="eastAsia"/>
          <w:b/>
          <w:color w:val="000000" w:themeColor="text1"/>
          <w:sz w:val="32"/>
          <w:szCs w:val="32"/>
        </w:rPr>
        <w:t>专项课题结题要求</w:t>
      </w:r>
    </w:p>
    <w:p w:rsidR="000A1437" w:rsidRPr="008E2380" w:rsidRDefault="000A1437" w:rsidP="008E2380">
      <w:pPr>
        <w:pStyle w:val="a5"/>
        <w:shd w:val="clear" w:color="auto" w:fill="FFFFFF"/>
        <w:adjustRightInd w:val="0"/>
        <w:snapToGrid w:val="0"/>
        <w:spacing w:before="0" w:beforeAutospacing="0" w:after="165" w:afterAutospacing="0" w:line="360" w:lineRule="auto"/>
        <w:ind w:firstLineChars="200" w:firstLine="562"/>
        <w:jc w:val="both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 w:rsidRPr="008E2380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一、论文</w:t>
      </w:r>
    </w:p>
    <w:p w:rsidR="008E2380" w:rsidRPr="008E2380" w:rsidRDefault="000A1437" w:rsidP="008E2380">
      <w:pPr>
        <w:pStyle w:val="a5"/>
        <w:shd w:val="clear" w:color="auto" w:fill="FFFFFF"/>
        <w:adjustRightInd w:val="0"/>
        <w:snapToGrid w:val="0"/>
        <w:spacing w:before="0" w:beforeAutospacing="0" w:after="165" w:afterAutospacing="0" w:line="360" w:lineRule="auto"/>
        <w:ind w:firstLineChars="200" w:firstLine="560"/>
        <w:jc w:val="both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8E238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1.专业课程思政研究专项、教学创新研究专项、教学督导研究专项课题需要公开发表教研论文1篇，</w:t>
      </w:r>
      <w:r w:rsidR="008E2380" w:rsidRPr="008E238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需见刊，</w:t>
      </w:r>
      <w:r w:rsidRPr="008E238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论文级别为齐齐哈尔医学院认定的教育科研类一、二类期刊。</w:t>
      </w:r>
    </w:p>
    <w:p w:rsidR="000A1437" w:rsidRPr="008E2380" w:rsidRDefault="000A1437" w:rsidP="008E2380">
      <w:pPr>
        <w:pStyle w:val="a5"/>
        <w:shd w:val="clear" w:color="auto" w:fill="FFFFFF"/>
        <w:adjustRightInd w:val="0"/>
        <w:snapToGrid w:val="0"/>
        <w:spacing w:before="0" w:beforeAutospacing="0" w:after="165" w:afterAutospacing="0" w:line="360" w:lineRule="auto"/>
        <w:ind w:firstLineChars="200" w:firstLine="560"/>
        <w:jc w:val="both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8E238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临床教学实证研究专项</w:t>
      </w:r>
      <w:r w:rsidR="008E2380" w:rsidRPr="008E238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课题，需要公开发表教研论文1篇，需见刊，论文</w:t>
      </w:r>
      <w:r w:rsidR="00130DA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需三网（知网、万方、维普）之一可查，并提供查询截图。</w:t>
      </w:r>
    </w:p>
    <w:p w:rsidR="000A1437" w:rsidRPr="008E2380" w:rsidRDefault="000A1437" w:rsidP="008E2380">
      <w:pPr>
        <w:pStyle w:val="a5"/>
        <w:shd w:val="clear" w:color="auto" w:fill="FFFFFF"/>
        <w:adjustRightInd w:val="0"/>
        <w:snapToGrid w:val="0"/>
        <w:spacing w:before="0" w:beforeAutospacing="0" w:after="165" w:afterAutospacing="0" w:line="360" w:lineRule="auto"/>
        <w:ind w:firstLineChars="200" w:firstLine="560"/>
        <w:jc w:val="both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8E238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2.</w:t>
      </w:r>
      <w:r w:rsidRPr="008E2380">
        <w:rPr>
          <w:rFonts w:asciiTheme="minorEastAsia" w:eastAsiaTheme="minorEastAsia" w:hAnsiTheme="minorEastAsia"/>
          <w:color w:val="000000" w:themeColor="text1"/>
          <w:sz w:val="28"/>
          <w:szCs w:val="28"/>
        </w:rPr>
        <w:t>论文需与课题高度相关，否则不能按研究成果上报。</w:t>
      </w:r>
    </w:p>
    <w:p w:rsidR="000A1437" w:rsidRPr="008E2380" w:rsidRDefault="000A1437" w:rsidP="008E2380">
      <w:pPr>
        <w:pStyle w:val="a5"/>
        <w:shd w:val="clear" w:color="auto" w:fill="FFFFFF"/>
        <w:adjustRightInd w:val="0"/>
        <w:snapToGrid w:val="0"/>
        <w:spacing w:before="0" w:beforeAutospacing="0" w:after="165" w:afterAutospacing="0" w:line="360" w:lineRule="auto"/>
        <w:ind w:firstLineChars="200" w:firstLine="560"/>
        <w:jc w:val="both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8E238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3.</w:t>
      </w:r>
      <w:r w:rsidRPr="008E2380">
        <w:rPr>
          <w:rFonts w:asciiTheme="minorEastAsia" w:eastAsiaTheme="minorEastAsia" w:hAnsiTheme="minorEastAsia"/>
          <w:color w:val="000000" w:themeColor="text1"/>
          <w:sz w:val="28"/>
          <w:szCs w:val="28"/>
        </w:rPr>
        <w:t>论文需带有本课题编号（同一论文只可标注一个院级项目编号），否则不算做课题成果。</w:t>
      </w:r>
    </w:p>
    <w:p w:rsidR="000A1437" w:rsidRPr="008E2380" w:rsidRDefault="000A1437" w:rsidP="008E2380">
      <w:pPr>
        <w:pStyle w:val="a5"/>
        <w:shd w:val="clear" w:color="auto" w:fill="FFFFFF"/>
        <w:adjustRightInd w:val="0"/>
        <w:snapToGrid w:val="0"/>
        <w:spacing w:before="0" w:beforeAutospacing="0" w:after="165" w:afterAutospacing="0" w:line="360" w:lineRule="auto"/>
        <w:ind w:firstLineChars="200" w:firstLine="560"/>
        <w:jc w:val="both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8E238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4.</w:t>
      </w:r>
      <w:r w:rsidRPr="008E2380">
        <w:rPr>
          <w:rFonts w:asciiTheme="minorEastAsia" w:eastAsiaTheme="minorEastAsia" w:hAnsiTheme="minorEastAsia"/>
          <w:color w:val="000000" w:themeColor="text1"/>
          <w:sz w:val="28"/>
          <w:szCs w:val="28"/>
        </w:rPr>
        <w:t>论文必须为项目主持人以第一作者或通讯作者身份发表，如果主持人以通讯作者发表则第一作者必须为项目组成员。</w:t>
      </w:r>
    </w:p>
    <w:p w:rsidR="000A1437" w:rsidRDefault="008E2380" w:rsidP="008E2380">
      <w:pPr>
        <w:pStyle w:val="a5"/>
        <w:shd w:val="clear" w:color="auto" w:fill="FFFFFF"/>
        <w:adjustRightInd w:val="0"/>
        <w:snapToGrid w:val="0"/>
        <w:spacing w:before="0" w:beforeAutospacing="0" w:after="165" w:afterAutospacing="0" w:line="360" w:lineRule="auto"/>
        <w:ind w:firstLineChars="200" w:firstLine="560"/>
        <w:jc w:val="both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8E238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5.</w:t>
      </w:r>
      <w:r w:rsidR="000A1437" w:rsidRPr="008E2380">
        <w:rPr>
          <w:rFonts w:asciiTheme="minorEastAsia" w:eastAsiaTheme="minorEastAsia" w:hAnsiTheme="minorEastAsia"/>
          <w:color w:val="000000" w:themeColor="text1"/>
          <w:sz w:val="28"/>
          <w:szCs w:val="28"/>
        </w:rPr>
        <w:t>项目组成员均需有公开发表的研究成果。</w:t>
      </w:r>
    </w:p>
    <w:p w:rsidR="008E2380" w:rsidRPr="008E2380" w:rsidRDefault="008E2380" w:rsidP="008E2380">
      <w:pPr>
        <w:pStyle w:val="a5"/>
        <w:shd w:val="clear" w:color="auto" w:fill="FFFFFF"/>
        <w:adjustRightInd w:val="0"/>
        <w:snapToGrid w:val="0"/>
        <w:spacing w:before="0" w:beforeAutospacing="0" w:after="165" w:afterAutospacing="0" w:line="360" w:lineRule="auto"/>
        <w:ind w:firstLineChars="200" w:firstLine="560"/>
        <w:jc w:val="both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6.如取得通知中各专项</w:t>
      </w:r>
      <w:r w:rsidR="006B440A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要求的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获奖等相关成果的，可无需</w:t>
      </w:r>
      <w:r w:rsidR="00130DA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发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表文章。</w:t>
      </w:r>
    </w:p>
    <w:p w:rsidR="008E2380" w:rsidRPr="008E2380" w:rsidRDefault="008E2380" w:rsidP="008E2380">
      <w:pPr>
        <w:pStyle w:val="a5"/>
        <w:shd w:val="clear" w:color="auto" w:fill="FFFFFF"/>
        <w:adjustRightInd w:val="0"/>
        <w:snapToGrid w:val="0"/>
        <w:spacing w:before="0" w:beforeAutospacing="0" w:after="165" w:afterAutospacing="0" w:line="360" w:lineRule="auto"/>
        <w:ind w:firstLineChars="200" w:firstLine="562"/>
        <w:jc w:val="both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 w:rsidRPr="008E2380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二、研究报告</w:t>
      </w:r>
    </w:p>
    <w:p w:rsidR="000A1437" w:rsidRPr="008E2380" w:rsidRDefault="000A1437" w:rsidP="008E2380">
      <w:pPr>
        <w:pStyle w:val="a5"/>
        <w:shd w:val="clear" w:color="auto" w:fill="FFFFFF"/>
        <w:adjustRightInd w:val="0"/>
        <w:snapToGrid w:val="0"/>
        <w:spacing w:before="0" w:beforeAutospacing="0" w:after="165" w:afterAutospacing="0" w:line="360" w:lineRule="auto"/>
        <w:ind w:firstLineChars="200" w:firstLine="560"/>
        <w:jc w:val="both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8E2380">
        <w:rPr>
          <w:rFonts w:asciiTheme="minorEastAsia" w:eastAsiaTheme="minorEastAsia" w:hAnsiTheme="minorEastAsia"/>
          <w:color w:val="000000" w:themeColor="text1"/>
          <w:sz w:val="28"/>
          <w:szCs w:val="28"/>
        </w:rPr>
        <w:t>字数不少于1万字，内容包括：项目提出的背景、研究的目的及意义；研究的主要内容；研究方法与具体措施；项目进程或阶段说明；研究成果、结论、创新之处、价值和效益等。</w:t>
      </w:r>
    </w:p>
    <w:p w:rsidR="008E2380" w:rsidRPr="008E2380" w:rsidRDefault="008E2380" w:rsidP="008E2380">
      <w:pPr>
        <w:pStyle w:val="a5"/>
        <w:shd w:val="clear" w:color="auto" w:fill="FFFFFF"/>
        <w:adjustRightInd w:val="0"/>
        <w:snapToGrid w:val="0"/>
        <w:spacing w:before="0" w:beforeAutospacing="0" w:after="165" w:afterAutospacing="0" w:line="360" w:lineRule="auto"/>
        <w:ind w:firstLineChars="200" w:firstLine="562"/>
        <w:jc w:val="both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 w:rsidRPr="008E2380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三、</w:t>
      </w:r>
      <w:r w:rsidR="000A1437" w:rsidRPr="008E2380"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  <w:t>研究活动纪实材料</w:t>
      </w:r>
    </w:p>
    <w:p w:rsidR="000A1437" w:rsidRPr="008E2380" w:rsidRDefault="000A1437" w:rsidP="008E2380">
      <w:pPr>
        <w:pStyle w:val="a5"/>
        <w:shd w:val="clear" w:color="auto" w:fill="FFFFFF"/>
        <w:adjustRightInd w:val="0"/>
        <w:snapToGrid w:val="0"/>
        <w:spacing w:before="0" w:beforeAutospacing="0" w:after="165" w:afterAutospacing="0" w:line="360" w:lineRule="auto"/>
        <w:ind w:firstLineChars="200" w:firstLine="560"/>
        <w:jc w:val="both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8E2380">
        <w:rPr>
          <w:rFonts w:asciiTheme="minorEastAsia" w:eastAsiaTheme="minorEastAsia" w:hAnsiTheme="minorEastAsia"/>
          <w:color w:val="000000" w:themeColor="text1"/>
          <w:sz w:val="28"/>
          <w:szCs w:val="28"/>
        </w:rPr>
        <w:t>为保证研究过程和数据的真实可靠，请提供详细的教学活动纪实材料，如课题研究过程中的场景照片、教学设计或教案、APP应用截</w:t>
      </w:r>
      <w:r w:rsidRPr="008E2380">
        <w:rPr>
          <w:rFonts w:asciiTheme="minorEastAsia" w:eastAsiaTheme="minorEastAsia" w:hAnsiTheme="minorEastAsia"/>
          <w:color w:val="000000" w:themeColor="text1"/>
          <w:sz w:val="28"/>
          <w:szCs w:val="28"/>
        </w:rPr>
        <w:lastRenderedPageBreak/>
        <w:t>图、体现教学效果或学生学习成效的成绩材料、获奖证书、调查问卷、文字材料、会议交流等相关证明。所有材料应与发表的论文、研究报告数据保持一致，研究过程真实有效。</w:t>
      </w:r>
    </w:p>
    <w:p w:rsidR="008E2380" w:rsidRPr="008E2380" w:rsidRDefault="008E2380" w:rsidP="008E2380">
      <w:pPr>
        <w:pStyle w:val="a5"/>
        <w:shd w:val="clear" w:color="auto" w:fill="FFFFFF"/>
        <w:adjustRightInd w:val="0"/>
        <w:snapToGrid w:val="0"/>
        <w:spacing w:before="0" w:beforeAutospacing="0" w:after="165" w:afterAutospacing="0" w:line="360" w:lineRule="auto"/>
        <w:ind w:firstLineChars="200" w:firstLine="562"/>
        <w:jc w:val="both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 w:rsidRPr="008E2380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四、情况说明</w:t>
      </w:r>
    </w:p>
    <w:p w:rsidR="000A1437" w:rsidRPr="008E2380" w:rsidRDefault="000A1437" w:rsidP="008E2380">
      <w:pPr>
        <w:pStyle w:val="a5"/>
        <w:shd w:val="clear" w:color="auto" w:fill="FFFFFF"/>
        <w:adjustRightInd w:val="0"/>
        <w:snapToGrid w:val="0"/>
        <w:spacing w:before="0" w:beforeAutospacing="0" w:after="165" w:afterAutospacing="0" w:line="360" w:lineRule="auto"/>
        <w:ind w:firstLineChars="200" w:firstLine="560"/>
        <w:jc w:val="both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8E2380">
        <w:rPr>
          <w:rFonts w:asciiTheme="minorEastAsia" w:eastAsiaTheme="minorEastAsia" w:hAnsiTheme="minorEastAsia"/>
          <w:color w:val="000000" w:themeColor="text1"/>
          <w:sz w:val="28"/>
          <w:szCs w:val="28"/>
        </w:rPr>
        <w:t>在开题、中期检查或实际研究过程中，如研究对象、研究范围等与项目设计阶段发生变化，导致发表的论文、研究报告、申报书、开题报告、中期检查报告中的数据不一致的，请另附一张情况说明写明变更详细原因及如何变更，由教务科审核并加盖公章，并在研究报告中体现。</w:t>
      </w:r>
    </w:p>
    <w:p w:rsidR="007A4AA7" w:rsidRPr="008E2380" w:rsidRDefault="007A4AA7" w:rsidP="008E2380">
      <w:pPr>
        <w:adjustRightInd w:val="0"/>
        <w:snapToGrid w:val="0"/>
        <w:spacing w:line="360" w:lineRule="auto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</w:p>
    <w:sectPr w:rsidR="007A4AA7" w:rsidRPr="008E2380" w:rsidSect="009322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000" w:rsidRDefault="00875000" w:rsidP="000A1437">
      <w:r>
        <w:separator/>
      </w:r>
    </w:p>
  </w:endnote>
  <w:endnote w:type="continuationSeparator" w:id="1">
    <w:p w:rsidR="00875000" w:rsidRDefault="00875000" w:rsidP="000A1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000" w:rsidRDefault="00875000" w:rsidP="000A1437">
      <w:r>
        <w:separator/>
      </w:r>
    </w:p>
  </w:footnote>
  <w:footnote w:type="continuationSeparator" w:id="1">
    <w:p w:rsidR="00875000" w:rsidRDefault="00875000" w:rsidP="000A14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1437"/>
    <w:rsid w:val="000A1437"/>
    <w:rsid w:val="00130DA1"/>
    <w:rsid w:val="00383F15"/>
    <w:rsid w:val="006B440A"/>
    <w:rsid w:val="007A4AA7"/>
    <w:rsid w:val="00875000"/>
    <w:rsid w:val="008E2380"/>
    <w:rsid w:val="00932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14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143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14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1437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A14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2022-01-06T05:33:00Z</dcterms:created>
  <dcterms:modified xsi:type="dcterms:W3CDTF">2022-01-06T07:27:00Z</dcterms:modified>
</cp:coreProperties>
</file>