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432" w:rsidRPr="00AA6A13" w:rsidRDefault="00AA6A13" w:rsidP="00AA6A1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bookmarkStart w:id="0" w:name="_GoBack"/>
      <w:bookmarkEnd w:id="0"/>
      <w:r w:rsidR="002F037B">
        <w:rPr>
          <w:rFonts w:ascii="黑体" w:eastAsia="黑体" w:hAnsi="黑体" w:hint="eastAsia"/>
          <w:sz w:val="32"/>
          <w:szCs w:val="32"/>
        </w:rPr>
        <w:t>齐齐哈尔医学院20</w:t>
      </w:r>
      <w:r w:rsidR="002356D7">
        <w:rPr>
          <w:rFonts w:ascii="黑体" w:eastAsia="黑体" w:hAnsi="黑体" w:hint="eastAsia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2</w:t>
      </w:r>
      <w:r w:rsidR="002F037B">
        <w:rPr>
          <w:rFonts w:ascii="黑体" w:eastAsia="黑体" w:hAnsi="黑体" w:hint="eastAsia"/>
          <w:sz w:val="32"/>
          <w:szCs w:val="32"/>
        </w:rPr>
        <w:t>-202</w:t>
      </w:r>
      <w:r>
        <w:rPr>
          <w:rFonts w:ascii="黑体" w:eastAsia="黑体" w:hAnsi="黑体" w:hint="eastAsia"/>
          <w:sz w:val="32"/>
          <w:szCs w:val="32"/>
        </w:rPr>
        <w:t>3</w:t>
      </w:r>
      <w:r w:rsidR="002F037B">
        <w:rPr>
          <w:rFonts w:ascii="黑体" w:eastAsia="黑体" w:hAnsi="黑体" w:hint="eastAsia"/>
          <w:sz w:val="32"/>
          <w:szCs w:val="32"/>
        </w:rPr>
        <w:t>学年本科教学质量报告</w:t>
      </w:r>
    </w:p>
    <w:p w:rsidR="00771432" w:rsidRDefault="002F037B" w:rsidP="0006352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</w:t>
      </w:r>
      <w:r w:rsidR="0001697A">
        <w:rPr>
          <w:rFonts w:ascii="黑体" w:eastAsia="黑体" w:hAnsi="黑体" w:hint="eastAsia"/>
          <w:sz w:val="32"/>
          <w:szCs w:val="32"/>
        </w:rPr>
        <w:t>财务处</w:t>
      </w:r>
      <w:r>
        <w:rPr>
          <w:rFonts w:ascii="黑体" w:eastAsia="黑体" w:hAnsi="黑体" w:hint="eastAsia"/>
          <w:sz w:val="32"/>
          <w:szCs w:val="32"/>
        </w:rPr>
        <w:t>）</w:t>
      </w:r>
    </w:p>
    <w:p w:rsidR="00087D48" w:rsidRPr="00087D48" w:rsidRDefault="00087D48" w:rsidP="00087D48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提示：重点写工作内容、写结果和成效</w:t>
      </w:r>
    </w:p>
    <w:p w:rsidR="00771432" w:rsidRPr="002356D7" w:rsidRDefault="0001697A">
      <w:pPr>
        <w:rPr>
          <w:rFonts w:ascii="仿宋" w:eastAsia="仿宋" w:hAnsi="仿宋"/>
          <w:b/>
          <w:sz w:val="30"/>
          <w:szCs w:val="30"/>
        </w:rPr>
      </w:pPr>
      <w:r w:rsidRPr="002356D7">
        <w:rPr>
          <w:rFonts w:ascii="仿宋" w:eastAsia="仿宋" w:hAnsi="仿宋" w:hint="eastAsia"/>
          <w:b/>
          <w:sz w:val="30"/>
          <w:szCs w:val="30"/>
        </w:rPr>
        <w:t>二</w:t>
      </w:r>
      <w:r w:rsidR="002F037B" w:rsidRPr="002356D7">
        <w:rPr>
          <w:rFonts w:ascii="仿宋" w:eastAsia="仿宋" w:hAnsi="仿宋" w:hint="eastAsia"/>
          <w:b/>
          <w:sz w:val="30"/>
          <w:szCs w:val="30"/>
        </w:rPr>
        <w:t>、</w:t>
      </w:r>
      <w:r w:rsidRPr="002356D7">
        <w:rPr>
          <w:rFonts w:ascii="仿宋" w:eastAsia="仿宋" w:hAnsi="仿宋" w:hint="eastAsia"/>
          <w:b/>
          <w:sz w:val="30"/>
          <w:szCs w:val="30"/>
        </w:rPr>
        <w:t>师资与教学条件</w:t>
      </w:r>
    </w:p>
    <w:p w:rsidR="00771432" w:rsidRPr="002356D7" w:rsidRDefault="002F037B" w:rsidP="00E87FCA">
      <w:pPr>
        <w:rPr>
          <w:rFonts w:ascii="仿宋" w:eastAsia="仿宋" w:hAnsi="仿宋"/>
          <w:b/>
          <w:sz w:val="30"/>
          <w:szCs w:val="30"/>
        </w:rPr>
      </w:pPr>
      <w:r w:rsidRPr="002356D7">
        <w:rPr>
          <w:rFonts w:ascii="仿宋" w:eastAsia="仿宋" w:hAnsi="仿宋" w:hint="eastAsia"/>
          <w:sz w:val="30"/>
          <w:szCs w:val="30"/>
        </w:rPr>
        <w:t xml:space="preserve">   </w:t>
      </w:r>
      <w:r w:rsidR="0021087C" w:rsidRPr="002356D7">
        <w:rPr>
          <w:rFonts w:ascii="仿宋" w:eastAsia="仿宋" w:hAnsi="仿宋" w:hint="eastAsia"/>
          <w:sz w:val="30"/>
          <w:szCs w:val="30"/>
        </w:rPr>
        <w:t xml:space="preserve"> </w:t>
      </w:r>
      <w:r w:rsidRPr="002356D7">
        <w:rPr>
          <w:rFonts w:ascii="仿宋" w:eastAsia="仿宋" w:hAnsi="仿宋" w:hint="eastAsia"/>
          <w:sz w:val="30"/>
          <w:szCs w:val="30"/>
        </w:rPr>
        <w:t>1.</w:t>
      </w:r>
      <w:r w:rsidR="0001697A" w:rsidRPr="002356D7">
        <w:rPr>
          <w:rFonts w:ascii="仿宋" w:eastAsia="仿宋" w:hAnsi="仿宋" w:hint="eastAsia"/>
          <w:sz w:val="30"/>
          <w:szCs w:val="30"/>
        </w:rPr>
        <w:t>教学经费投入情况</w:t>
      </w:r>
    </w:p>
    <w:p w:rsidR="00771432" w:rsidRPr="002356D7" w:rsidRDefault="002F037B">
      <w:pPr>
        <w:rPr>
          <w:rFonts w:ascii="仿宋" w:eastAsia="仿宋" w:hAnsi="仿宋"/>
          <w:b/>
          <w:sz w:val="30"/>
          <w:szCs w:val="30"/>
        </w:rPr>
      </w:pPr>
      <w:r w:rsidRPr="002356D7">
        <w:rPr>
          <w:rFonts w:ascii="仿宋" w:eastAsia="仿宋" w:hAnsi="仿宋" w:hint="eastAsia"/>
          <w:b/>
          <w:sz w:val="30"/>
          <w:szCs w:val="30"/>
        </w:rPr>
        <w:t>八、需要解决的问题</w:t>
      </w:r>
    </w:p>
    <w:p w:rsidR="00771432" w:rsidRPr="002356D7" w:rsidRDefault="002F037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2356D7">
        <w:rPr>
          <w:rFonts w:ascii="仿宋" w:eastAsia="仿宋" w:hAnsi="仿宋" w:hint="eastAsia"/>
          <w:sz w:val="30"/>
          <w:szCs w:val="30"/>
        </w:rPr>
        <w:t>针对影响教学质量的突出问题，分析主要原因，提出解决问题的措施及建议。</w:t>
      </w:r>
    </w:p>
    <w:p w:rsidR="00771432" w:rsidRPr="002356D7" w:rsidRDefault="0021087C" w:rsidP="002356D7">
      <w:pPr>
        <w:ind w:left="5421" w:hangingChars="1800" w:hanging="5421"/>
        <w:jc w:val="left"/>
        <w:rPr>
          <w:rFonts w:ascii="仿宋" w:eastAsia="仿宋" w:hAnsi="仿宋"/>
          <w:b/>
          <w:sz w:val="30"/>
          <w:szCs w:val="30"/>
        </w:rPr>
      </w:pPr>
      <w:r w:rsidRPr="002356D7">
        <w:rPr>
          <w:rFonts w:ascii="仿宋" w:eastAsia="仿宋" w:hAnsi="仿宋" w:hint="eastAsia"/>
          <w:b/>
          <w:sz w:val="30"/>
          <w:szCs w:val="30"/>
        </w:rPr>
        <w:t>九、支撑数据目录</w:t>
      </w:r>
    </w:p>
    <w:p w:rsidR="009B002D" w:rsidRPr="002356D7" w:rsidRDefault="0021087C" w:rsidP="009B002D">
      <w:pPr>
        <w:ind w:leftChars="284" w:left="5396" w:hangingChars="1600" w:hanging="4800"/>
        <w:jc w:val="left"/>
        <w:rPr>
          <w:rFonts w:ascii="仿宋" w:eastAsia="仿宋" w:hAnsi="仿宋"/>
          <w:sz w:val="30"/>
          <w:szCs w:val="30"/>
        </w:rPr>
      </w:pPr>
      <w:r w:rsidRPr="002356D7">
        <w:rPr>
          <w:rFonts w:ascii="仿宋" w:eastAsia="仿宋" w:hAnsi="仿宋" w:hint="eastAsia"/>
          <w:sz w:val="30"/>
          <w:szCs w:val="30"/>
        </w:rPr>
        <w:t>10.生均本科教学日常运行支出</w:t>
      </w:r>
      <w:r w:rsidR="009B002D" w:rsidRPr="002356D7">
        <w:rPr>
          <w:rFonts w:ascii="仿宋" w:eastAsia="仿宋" w:hAnsi="仿宋" w:hint="eastAsia"/>
          <w:sz w:val="30"/>
          <w:szCs w:val="30"/>
        </w:rPr>
        <w:t>（该项数据参照</w:t>
      </w:r>
      <w:proofErr w:type="gramStart"/>
      <w:r w:rsidR="009B002D" w:rsidRPr="002356D7">
        <w:rPr>
          <w:rFonts w:ascii="仿宋" w:eastAsia="仿宋" w:hAnsi="仿宋" w:hint="eastAsia"/>
          <w:sz w:val="30"/>
          <w:szCs w:val="30"/>
        </w:rPr>
        <w:t>《</w:t>
      </w:r>
      <w:proofErr w:type="gramEnd"/>
      <w:r w:rsidR="009B002D" w:rsidRPr="002356D7">
        <w:rPr>
          <w:rFonts w:ascii="仿宋" w:eastAsia="仿宋" w:hAnsi="仿宋" w:hint="eastAsia"/>
          <w:sz w:val="30"/>
          <w:szCs w:val="30"/>
        </w:rPr>
        <w:t>教育部办</w:t>
      </w:r>
    </w:p>
    <w:p w:rsidR="009B002D" w:rsidRPr="002356D7" w:rsidRDefault="009B002D" w:rsidP="009B002D">
      <w:pPr>
        <w:jc w:val="left"/>
        <w:rPr>
          <w:rFonts w:ascii="仿宋" w:eastAsia="仿宋" w:hAnsi="仿宋"/>
          <w:sz w:val="30"/>
          <w:szCs w:val="30"/>
        </w:rPr>
      </w:pPr>
      <w:proofErr w:type="gramStart"/>
      <w:r w:rsidRPr="002356D7">
        <w:rPr>
          <w:rFonts w:ascii="仿宋" w:eastAsia="仿宋" w:hAnsi="仿宋" w:hint="eastAsia"/>
          <w:sz w:val="30"/>
          <w:szCs w:val="30"/>
        </w:rPr>
        <w:t>公厅关于</w:t>
      </w:r>
      <w:proofErr w:type="gramEnd"/>
      <w:r w:rsidRPr="002356D7">
        <w:rPr>
          <w:rFonts w:ascii="仿宋" w:eastAsia="仿宋" w:hAnsi="仿宋" w:hint="eastAsia"/>
          <w:sz w:val="30"/>
          <w:szCs w:val="30"/>
        </w:rPr>
        <w:t>开展普通高等学校本科教学工作合格评估的通知》</w:t>
      </w:r>
    </w:p>
    <w:p w:rsidR="0021087C" w:rsidRPr="002356D7" w:rsidRDefault="009B002D" w:rsidP="009B002D">
      <w:pPr>
        <w:jc w:val="left"/>
        <w:rPr>
          <w:rFonts w:ascii="仿宋" w:eastAsia="仿宋" w:hAnsi="仿宋"/>
          <w:sz w:val="30"/>
          <w:szCs w:val="30"/>
        </w:rPr>
      </w:pPr>
      <w:r w:rsidRPr="002356D7">
        <w:rPr>
          <w:rFonts w:ascii="仿宋" w:eastAsia="仿宋" w:hAnsi="仿宋" w:hint="eastAsia"/>
          <w:sz w:val="30"/>
          <w:szCs w:val="30"/>
        </w:rPr>
        <w:t>（</w:t>
      </w:r>
      <w:proofErr w:type="gramStart"/>
      <w:r w:rsidRPr="002356D7">
        <w:rPr>
          <w:rFonts w:ascii="仿宋" w:eastAsia="仿宋" w:hAnsi="仿宋" w:hint="eastAsia"/>
          <w:sz w:val="30"/>
          <w:szCs w:val="30"/>
        </w:rPr>
        <w:t>教高厅</w:t>
      </w:r>
      <w:proofErr w:type="gramEnd"/>
      <w:r w:rsidRPr="002356D7">
        <w:rPr>
          <w:rFonts w:ascii="仿宋" w:eastAsia="仿宋" w:hAnsi="仿宋" w:hint="eastAsia"/>
          <w:sz w:val="30"/>
          <w:szCs w:val="30"/>
        </w:rPr>
        <w:t xml:space="preserve"> [2011]2号）文件）</w:t>
      </w:r>
    </w:p>
    <w:p w:rsidR="0021087C" w:rsidRPr="002356D7" w:rsidRDefault="0021087C" w:rsidP="0021087C">
      <w:pPr>
        <w:ind w:leftChars="284" w:left="5396" w:hangingChars="1600" w:hanging="4800"/>
        <w:jc w:val="left"/>
        <w:rPr>
          <w:rFonts w:ascii="仿宋" w:eastAsia="仿宋" w:hAnsi="仿宋"/>
          <w:sz w:val="30"/>
          <w:szCs w:val="30"/>
        </w:rPr>
      </w:pPr>
      <w:r w:rsidRPr="002356D7">
        <w:rPr>
          <w:rFonts w:ascii="仿宋" w:eastAsia="仿宋" w:hAnsi="仿宋" w:hint="eastAsia"/>
          <w:sz w:val="30"/>
          <w:szCs w:val="30"/>
        </w:rPr>
        <w:t>11.本科专项教学经费（自然年内学校立项用于本科教学改</w:t>
      </w:r>
    </w:p>
    <w:p w:rsidR="0021087C" w:rsidRPr="002356D7" w:rsidRDefault="0021087C" w:rsidP="0021087C">
      <w:pPr>
        <w:jc w:val="left"/>
        <w:rPr>
          <w:rFonts w:ascii="仿宋" w:eastAsia="仿宋" w:hAnsi="仿宋"/>
          <w:sz w:val="30"/>
          <w:szCs w:val="30"/>
        </w:rPr>
      </w:pPr>
      <w:r w:rsidRPr="002356D7">
        <w:rPr>
          <w:rFonts w:ascii="仿宋" w:eastAsia="仿宋" w:hAnsi="仿宋" w:hint="eastAsia"/>
          <w:sz w:val="30"/>
          <w:szCs w:val="30"/>
        </w:rPr>
        <w:t>革和建设的专项经费总额）</w:t>
      </w:r>
    </w:p>
    <w:p w:rsidR="0021087C" w:rsidRPr="002356D7" w:rsidRDefault="0021087C" w:rsidP="0021087C">
      <w:pPr>
        <w:ind w:left="5400" w:hangingChars="1800" w:hanging="5400"/>
        <w:jc w:val="left"/>
        <w:rPr>
          <w:rFonts w:ascii="仿宋" w:eastAsia="仿宋" w:hAnsi="仿宋"/>
          <w:sz w:val="30"/>
          <w:szCs w:val="30"/>
        </w:rPr>
      </w:pPr>
      <w:r w:rsidRPr="002356D7">
        <w:rPr>
          <w:rFonts w:ascii="仿宋" w:eastAsia="仿宋" w:hAnsi="仿宋" w:hint="eastAsia"/>
          <w:sz w:val="30"/>
          <w:szCs w:val="30"/>
        </w:rPr>
        <w:t xml:space="preserve">    12.生均本科实验经费（自然年内学校用于实验教学运行、</w:t>
      </w:r>
    </w:p>
    <w:p w:rsidR="0021087C" w:rsidRPr="002356D7" w:rsidRDefault="0021087C" w:rsidP="0021087C">
      <w:pPr>
        <w:ind w:left="5400" w:hangingChars="1800" w:hanging="5400"/>
        <w:jc w:val="left"/>
        <w:rPr>
          <w:rFonts w:ascii="仿宋" w:eastAsia="仿宋" w:hAnsi="仿宋"/>
          <w:sz w:val="30"/>
          <w:szCs w:val="30"/>
        </w:rPr>
      </w:pPr>
      <w:r w:rsidRPr="002356D7">
        <w:rPr>
          <w:rFonts w:ascii="仿宋" w:eastAsia="仿宋" w:hAnsi="仿宋" w:hint="eastAsia"/>
          <w:sz w:val="30"/>
          <w:szCs w:val="30"/>
        </w:rPr>
        <w:t>维护经费生均值）</w:t>
      </w:r>
    </w:p>
    <w:p w:rsidR="0021087C" w:rsidRPr="002356D7" w:rsidRDefault="0021087C" w:rsidP="0021087C">
      <w:pPr>
        <w:ind w:leftChars="284" w:left="5396" w:hangingChars="1600" w:hanging="4800"/>
        <w:jc w:val="left"/>
        <w:rPr>
          <w:rFonts w:ascii="仿宋" w:eastAsia="仿宋" w:hAnsi="仿宋"/>
          <w:sz w:val="30"/>
          <w:szCs w:val="30"/>
        </w:rPr>
      </w:pPr>
      <w:r w:rsidRPr="002356D7">
        <w:rPr>
          <w:rFonts w:ascii="仿宋" w:eastAsia="仿宋" w:hAnsi="仿宋" w:hint="eastAsia"/>
          <w:sz w:val="30"/>
          <w:szCs w:val="30"/>
        </w:rPr>
        <w:t>13.生均本科实习经费（自然年内学校用于本科培养方案内</w:t>
      </w:r>
    </w:p>
    <w:p w:rsidR="0021087C" w:rsidRDefault="0021087C" w:rsidP="0021087C">
      <w:pPr>
        <w:jc w:val="left"/>
        <w:rPr>
          <w:rFonts w:ascii="仿宋_GB2312" w:eastAsia="仿宋_GB2312"/>
          <w:sz w:val="30"/>
          <w:szCs w:val="30"/>
        </w:rPr>
      </w:pPr>
      <w:r w:rsidRPr="002356D7">
        <w:rPr>
          <w:rFonts w:ascii="仿宋" w:eastAsia="仿宋" w:hAnsi="仿宋" w:hint="eastAsia"/>
          <w:sz w:val="30"/>
          <w:szCs w:val="30"/>
        </w:rPr>
        <w:t>的实习环节支出经费生均值</w:t>
      </w:r>
      <w:r w:rsidRPr="0021087C">
        <w:rPr>
          <w:rFonts w:ascii="仿宋_GB2312" w:eastAsia="仿宋_GB2312" w:hint="eastAsia"/>
          <w:sz w:val="30"/>
          <w:szCs w:val="30"/>
        </w:rPr>
        <w:t>）</w:t>
      </w:r>
    </w:p>
    <w:p w:rsidR="00B168A8" w:rsidRPr="00B168A8" w:rsidRDefault="00B168A8" w:rsidP="0021087C">
      <w:pPr>
        <w:jc w:val="left"/>
        <w:rPr>
          <w:sz w:val="30"/>
          <w:szCs w:val="30"/>
        </w:rPr>
      </w:pPr>
      <w:r>
        <w:rPr>
          <w:rFonts w:hint="eastAsia"/>
          <w:sz w:val="28"/>
          <w:szCs w:val="28"/>
        </w:rPr>
        <w:t>注：需更新文字、数据，创新性的使用图表</w:t>
      </w:r>
    </w:p>
    <w:sectPr w:rsidR="00B168A8" w:rsidRPr="00B168A8" w:rsidSect="007714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DEC" w:rsidRDefault="00894DEC" w:rsidP="0075578A">
      <w:r>
        <w:separator/>
      </w:r>
    </w:p>
  </w:endnote>
  <w:endnote w:type="continuationSeparator" w:id="0">
    <w:p w:rsidR="00894DEC" w:rsidRDefault="00894DEC" w:rsidP="00755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DEC" w:rsidRDefault="00894DEC" w:rsidP="0075578A">
      <w:r>
        <w:separator/>
      </w:r>
    </w:p>
  </w:footnote>
  <w:footnote w:type="continuationSeparator" w:id="0">
    <w:p w:rsidR="00894DEC" w:rsidRDefault="00894DEC" w:rsidP="007557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1697A"/>
    <w:rsid w:val="00030F52"/>
    <w:rsid w:val="000563C4"/>
    <w:rsid w:val="000632D6"/>
    <w:rsid w:val="00063522"/>
    <w:rsid w:val="00087D48"/>
    <w:rsid w:val="000C3046"/>
    <w:rsid w:val="000D7141"/>
    <w:rsid w:val="000E6ED4"/>
    <w:rsid w:val="0014235B"/>
    <w:rsid w:val="00150DF5"/>
    <w:rsid w:val="00173E7E"/>
    <w:rsid w:val="00183628"/>
    <w:rsid w:val="00193298"/>
    <w:rsid w:val="0021087C"/>
    <w:rsid w:val="002356D7"/>
    <w:rsid w:val="00275FCA"/>
    <w:rsid w:val="00283762"/>
    <w:rsid w:val="002F037B"/>
    <w:rsid w:val="00306978"/>
    <w:rsid w:val="003264E0"/>
    <w:rsid w:val="0039603D"/>
    <w:rsid w:val="0039727D"/>
    <w:rsid w:val="00407F04"/>
    <w:rsid w:val="00414082"/>
    <w:rsid w:val="004379C9"/>
    <w:rsid w:val="00463FB7"/>
    <w:rsid w:val="004724EE"/>
    <w:rsid w:val="004824BF"/>
    <w:rsid w:val="00485823"/>
    <w:rsid w:val="00490BFD"/>
    <w:rsid w:val="004948D3"/>
    <w:rsid w:val="004B2FF2"/>
    <w:rsid w:val="004D0BC7"/>
    <w:rsid w:val="00503DE9"/>
    <w:rsid w:val="0051058E"/>
    <w:rsid w:val="00561494"/>
    <w:rsid w:val="00594C4A"/>
    <w:rsid w:val="005A2BA6"/>
    <w:rsid w:val="005E1CCE"/>
    <w:rsid w:val="0067599D"/>
    <w:rsid w:val="006762C4"/>
    <w:rsid w:val="006D1AA2"/>
    <w:rsid w:val="006E63A5"/>
    <w:rsid w:val="006F2D67"/>
    <w:rsid w:val="00727200"/>
    <w:rsid w:val="00751A14"/>
    <w:rsid w:val="0075578A"/>
    <w:rsid w:val="00771432"/>
    <w:rsid w:val="00780411"/>
    <w:rsid w:val="00786BC6"/>
    <w:rsid w:val="007D1EEF"/>
    <w:rsid w:val="00812134"/>
    <w:rsid w:val="0082495B"/>
    <w:rsid w:val="00855444"/>
    <w:rsid w:val="0086210A"/>
    <w:rsid w:val="00880432"/>
    <w:rsid w:val="00894DEC"/>
    <w:rsid w:val="008B0EE1"/>
    <w:rsid w:val="008B44B7"/>
    <w:rsid w:val="008B67CF"/>
    <w:rsid w:val="008C2F87"/>
    <w:rsid w:val="0092195E"/>
    <w:rsid w:val="00944F5D"/>
    <w:rsid w:val="00960A02"/>
    <w:rsid w:val="009A2E8E"/>
    <w:rsid w:val="009B002D"/>
    <w:rsid w:val="009B7AC6"/>
    <w:rsid w:val="009E2010"/>
    <w:rsid w:val="009F6FFE"/>
    <w:rsid w:val="00A06057"/>
    <w:rsid w:val="00A964EB"/>
    <w:rsid w:val="00AA6A13"/>
    <w:rsid w:val="00AC3792"/>
    <w:rsid w:val="00AF36B2"/>
    <w:rsid w:val="00B14093"/>
    <w:rsid w:val="00B168A8"/>
    <w:rsid w:val="00B56D82"/>
    <w:rsid w:val="00B6484B"/>
    <w:rsid w:val="00C22C6F"/>
    <w:rsid w:val="00C30418"/>
    <w:rsid w:val="00C47244"/>
    <w:rsid w:val="00C6604D"/>
    <w:rsid w:val="00C9659F"/>
    <w:rsid w:val="00CA0F75"/>
    <w:rsid w:val="00CD0008"/>
    <w:rsid w:val="00CD7F04"/>
    <w:rsid w:val="00D51296"/>
    <w:rsid w:val="00D6496A"/>
    <w:rsid w:val="00D75D5D"/>
    <w:rsid w:val="00D77A18"/>
    <w:rsid w:val="00DB6F1B"/>
    <w:rsid w:val="00DD0C23"/>
    <w:rsid w:val="00E37AEB"/>
    <w:rsid w:val="00E4179E"/>
    <w:rsid w:val="00E87FCA"/>
    <w:rsid w:val="00E93AE7"/>
    <w:rsid w:val="00ED7C82"/>
    <w:rsid w:val="00EF2EBF"/>
    <w:rsid w:val="00F045A0"/>
    <w:rsid w:val="00F572B2"/>
    <w:rsid w:val="00F57EC3"/>
    <w:rsid w:val="00FE78FE"/>
    <w:rsid w:val="00FF01C6"/>
    <w:rsid w:val="0B3C754D"/>
    <w:rsid w:val="2F8B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43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7714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714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771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locked/>
    <w:rsid w:val="00771432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locked/>
    <w:rsid w:val="00771432"/>
    <w:rPr>
      <w:rFonts w:cs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77143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34</cp:revision>
  <cp:lastPrinted>2015-11-17T05:50:00Z</cp:lastPrinted>
  <dcterms:created xsi:type="dcterms:W3CDTF">2015-11-17T02:36:00Z</dcterms:created>
  <dcterms:modified xsi:type="dcterms:W3CDTF">2023-12-12T00:52:00Z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